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2EF" w:rsidRPr="004A32EF" w:rsidRDefault="00293C2C" w:rsidP="004A32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C000"/>
          <w:sz w:val="28"/>
          <w:szCs w:val="28"/>
          <w:bdr w:val="none" w:sz="0" w:space="0" w:color="auto" w:frame="1"/>
          <w:lang w:eastAsia="ru-RU"/>
        </w:rPr>
      </w:pPr>
      <w:r w:rsidRPr="004A32EF">
        <w:rPr>
          <w:rFonts w:ascii="Times New Roman" w:eastAsia="Times New Roman" w:hAnsi="Times New Roman" w:cs="Times New Roman"/>
          <w:color w:val="FFC000"/>
          <w:sz w:val="28"/>
          <w:szCs w:val="28"/>
          <w:bdr w:val="none" w:sz="0" w:space="0" w:color="auto" w:frame="1"/>
          <w:lang w:eastAsia="ru-RU"/>
        </w:rPr>
        <w:t>Консультация для родителей</w:t>
      </w:r>
      <w:bookmarkStart w:id="0" w:name="_GoBack"/>
      <w:bookmarkEnd w:id="0"/>
    </w:p>
    <w:p w:rsidR="00293C2C" w:rsidRPr="004A32EF" w:rsidRDefault="00293C2C" w:rsidP="004A32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4A32EF">
        <w:rPr>
          <w:rFonts w:ascii="Times New Roman" w:eastAsia="Times New Roman" w:hAnsi="Times New Roman" w:cs="Times New Roman"/>
          <w:color w:val="00B0F0"/>
          <w:sz w:val="28"/>
          <w:szCs w:val="28"/>
          <w:bdr w:val="none" w:sz="0" w:space="0" w:color="auto" w:frame="1"/>
          <w:lang w:eastAsia="ru-RU"/>
        </w:rPr>
        <w:t>«Почему ребёнку 4–5 лет полезно ухаживать за комнатными растениями»</w:t>
      </w:r>
    </w:p>
    <w:p w:rsidR="00293C2C" w:rsidRPr="004A32EF" w:rsidRDefault="00293C2C" w:rsidP="00293C2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 родители, у меня к вам минутка по поводу трудового воспитания. По Федеральной программе, детям 4–5 лет очень полезно ухаживать за комнатными цветами — поливать, протирать листья. Это не работа, а развитие: моторика, внимание и чувство “я помогаю”. К тому же, когда ребёнок регулярно делает маленькое полезное дело, у него укрепляется вера в свои силы — “я справляюсь, я нужен”.</w:t>
      </w:r>
    </w:p>
    <w:p w:rsidR="00293C2C" w:rsidRPr="004A32EF" w:rsidRDefault="00293C2C" w:rsidP="00293C2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Дома просто дайте ребёнку тряпочку и скажите: “У нашего фикуса пыльные листья, давай протрём — один ты, один я”. Или пусть нальёт водичку в лейку — но только до метки, не больше. Не бойтесь, что разольёт — пусть учится. Вытирать лужи тоже полезно, это уже навык уборки.</w:t>
      </w:r>
    </w:p>
    <w:p w:rsidR="00293C2C" w:rsidRPr="004A32EF" w:rsidRDefault="00293C2C" w:rsidP="00293C2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отличный мультик “</w:t>
      </w:r>
      <w:proofErr w:type="spellStart"/>
      <w:r w:rsidRPr="004A3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Фиксики</w:t>
      </w:r>
      <w:proofErr w:type="spellEnd"/>
      <w:r w:rsidRPr="004A3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” — серия “Комнатные растения”. Посмотрите вместе и спросите: “Почему цветок завял? Что надо делать?” Этого достаточно, чтобы ребёнок заинтересовался. А если после мультика он сам подойдёт к горшку и скажет “надо полить” — считайте, полдела сделано.</w:t>
      </w:r>
    </w:p>
    <w:p w:rsidR="00293C2C" w:rsidRPr="004A32EF" w:rsidRDefault="00293C2C" w:rsidP="00293C2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главное — задачи ФОП решаются сами собой: ребёнок учится замечать чужую нужду, действовать по порядку и радоваться результату. А вам — лишняя причина похвалить его </w:t>
      </w:r>
      <w:proofErr w:type="gramStart"/>
      <w:r w:rsidRPr="004A3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</w:t>
      </w:r>
      <w:proofErr w:type="gramEnd"/>
      <w:r w:rsidRPr="004A3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“молодец за пятёрку”. Попробуйте не заставлять, а предложить: “Пойдём, спасём цветок — он пить хочет”. Дети 4–5 лет откликаются на помощь, а не на обязанности.</w:t>
      </w:r>
    </w:p>
    <w:p w:rsidR="00293C2C" w:rsidRPr="004A32EF" w:rsidRDefault="00293C2C" w:rsidP="00293C2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2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Попробуете сегодня вечером? Спасибо, до завтра!»</w:t>
      </w:r>
    </w:p>
    <w:p w:rsidR="00FF2ECD" w:rsidRDefault="00FF2ECD"/>
    <w:sectPr w:rsidR="00FF2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E80C27"/>
    <w:multiLevelType w:val="multilevel"/>
    <w:tmpl w:val="AC3AB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C2C"/>
    <w:rsid w:val="00293C2C"/>
    <w:rsid w:val="004A32EF"/>
    <w:rsid w:val="00F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7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2026-05-08T15:01:00Z</dcterms:created>
  <dcterms:modified xsi:type="dcterms:W3CDTF">2026-05-11T14:25:00Z</dcterms:modified>
</cp:coreProperties>
</file>